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35A" w:rsidRPr="0079335A" w:rsidRDefault="0079335A" w:rsidP="0099013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9335A">
        <w:rPr>
          <w:rFonts w:ascii="Times New Roman" w:hAnsi="Times New Roman" w:cs="Times New Roman"/>
          <w:sz w:val="24"/>
          <w:szCs w:val="24"/>
        </w:rPr>
        <w:t>Дегтярева Надежда Александровна</w:t>
      </w:r>
    </w:p>
    <w:p w:rsidR="0079335A" w:rsidRPr="0079335A" w:rsidRDefault="0079335A" w:rsidP="0099013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9335A">
        <w:rPr>
          <w:rFonts w:ascii="Times New Roman" w:hAnsi="Times New Roman" w:cs="Times New Roman"/>
          <w:sz w:val="24"/>
          <w:szCs w:val="24"/>
        </w:rPr>
        <w:t>Учитель русского языка и литературы</w:t>
      </w:r>
    </w:p>
    <w:p w:rsidR="0079335A" w:rsidRDefault="0079335A" w:rsidP="0099013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9335A">
        <w:rPr>
          <w:rFonts w:ascii="Times New Roman" w:hAnsi="Times New Roman" w:cs="Times New Roman"/>
          <w:sz w:val="24"/>
          <w:szCs w:val="24"/>
        </w:rPr>
        <w:t xml:space="preserve">МБОУ « </w:t>
      </w:r>
      <w:proofErr w:type="spellStart"/>
      <w:r w:rsidRPr="0079335A">
        <w:rPr>
          <w:rFonts w:ascii="Times New Roman" w:hAnsi="Times New Roman" w:cs="Times New Roman"/>
          <w:sz w:val="24"/>
          <w:szCs w:val="24"/>
        </w:rPr>
        <w:t>Алмалинская</w:t>
      </w:r>
      <w:proofErr w:type="spellEnd"/>
      <w:r w:rsidRPr="0079335A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990134" w:rsidRPr="0079335A" w:rsidRDefault="00990134" w:rsidP="00990134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Тюльганского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79335A" w:rsidRPr="0079335A" w:rsidRDefault="0079335A" w:rsidP="009901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335A" w:rsidRPr="0079335A" w:rsidRDefault="0079335A" w:rsidP="009901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335A">
        <w:rPr>
          <w:rFonts w:ascii="Times New Roman" w:hAnsi="Times New Roman" w:cs="Times New Roman"/>
          <w:b/>
          <w:sz w:val="24"/>
          <w:szCs w:val="24"/>
        </w:rPr>
        <w:t>Название предмета</w:t>
      </w:r>
      <w:r w:rsidRPr="0079335A">
        <w:rPr>
          <w:rFonts w:ascii="Times New Roman" w:hAnsi="Times New Roman" w:cs="Times New Roman"/>
          <w:sz w:val="24"/>
          <w:szCs w:val="24"/>
        </w:rPr>
        <w:t>:  литература</w:t>
      </w:r>
    </w:p>
    <w:p w:rsidR="0079335A" w:rsidRPr="0079335A" w:rsidRDefault="0079335A" w:rsidP="009901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335A">
        <w:rPr>
          <w:rFonts w:ascii="Times New Roman" w:hAnsi="Times New Roman" w:cs="Times New Roman"/>
          <w:b/>
          <w:sz w:val="24"/>
          <w:szCs w:val="24"/>
        </w:rPr>
        <w:t>Класс: 9</w:t>
      </w:r>
    </w:p>
    <w:p w:rsidR="0079335A" w:rsidRPr="0079335A" w:rsidRDefault="0018274A" w:rsidP="009901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Умк</w:t>
      </w:r>
      <w:proofErr w:type="spellEnd"/>
      <w:r w:rsidR="0079335A" w:rsidRPr="0079335A">
        <w:rPr>
          <w:rFonts w:ascii="Times New Roman" w:hAnsi="Times New Roman" w:cs="Times New Roman"/>
          <w:b/>
          <w:sz w:val="24"/>
          <w:szCs w:val="24"/>
        </w:rPr>
        <w:t>:</w:t>
      </w:r>
      <w:r w:rsidR="0079335A" w:rsidRPr="007933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Литература, 9 класс, Коровина В.Я., Журавлев В.П., Коровин В.И. и др. </w:t>
      </w:r>
      <w:r>
        <w:t xml:space="preserve">в 2 частях. </w:t>
      </w:r>
      <w:r>
        <w:rPr>
          <w:rFonts w:ascii="Times New Roman" w:hAnsi="Times New Roman" w:cs="Times New Roman"/>
          <w:sz w:val="24"/>
          <w:szCs w:val="24"/>
        </w:rPr>
        <w:t>Москва «Просвещение»</w:t>
      </w:r>
      <w:r w:rsidR="0079335A" w:rsidRPr="0079335A">
        <w:rPr>
          <w:rFonts w:ascii="Times New Roman" w:hAnsi="Times New Roman" w:cs="Times New Roman"/>
          <w:sz w:val="24"/>
          <w:szCs w:val="24"/>
        </w:rPr>
        <w:t>2014г.</w:t>
      </w:r>
    </w:p>
    <w:p w:rsidR="0079335A" w:rsidRPr="0079335A" w:rsidRDefault="0079335A" w:rsidP="009901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335A"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 w:rsidRPr="0079335A">
        <w:rPr>
          <w:rFonts w:ascii="Times New Roman" w:hAnsi="Times New Roman" w:cs="Times New Roman"/>
          <w:sz w:val="24"/>
          <w:szCs w:val="24"/>
        </w:rPr>
        <w:t>: базовый</w:t>
      </w:r>
    </w:p>
    <w:p w:rsidR="0079335A" w:rsidRPr="00BE320C" w:rsidRDefault="0079335A" w:rsidP="009901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335A">
        <w:rPr>
          <w:rFonts w:ascii="Times New Roman" w:hAnsi="Times New Roman" w:cs="Times New Roman"/>
          <w:b/>
          <w:sz w:val="24"/>
          <w:szCs w:val="24"/>
        </w:rPr>
        <w:t xml:space="preserve">Тема урока: </w:t>
      </w:r>
      <w:r w:rsidRPr="00BE320C">
        <w:rPr>
          <w:rFonts w:ascii="Times New Roman" w:hAnsi="Times New Roman" w:cs="Times New Roman"/>
          <w:sz w:val="24"/>
          <w:szCs w:val="24"/>
        </w:rPr>
        <w:t>Литература Древней Руси. «Слово о полку Игореве» -</w:t>
      </w:r>
      <w:r w:rsidR="00990134" w:rsidRPr="00BE320C">
        <w:rPr>
          <w:rFonts w:ascii="Times New Roman" w:hAnsi="Times New Roman" w:cs="Times New Roman"/>
          <w:sz w:val="24"/>
          <w:szCs w:val="24"/>
        </w:rPr>
        <w:t xml:space="preserve"> </w:t>
      </w:r>
      <w:r w:rsidRPr="00BE320C">
        <w:rPr>
          <w:rFonts w:ascii="Times New Roman" w:hAnsi="Times New Roman" w:cs="Times New Roman"/>
          <w:sz w:val="24"/>
          <w:szCs w:val="24"/>
        </w:rPr>
        <w:t>величайший памятник древнерусской литературы.</w:t>
      </w:r>
    </w:p>
    <w:p w:rsidR="0079335A" w:rsidRPr="0079335A" w:rsidRDefault="0079335A" w:rsidP="009901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335A">
        <w:rPr>
          <w:rFonts w:ascii="Times New Roman" w:hAnsi="Times New Roman" w:cs="Times New Roman"/>
          <w:b/>
          <w:sz w:val="24"/>
          <w:szCs w:val="24"/>
        </w:rPr>
        <w:t>Общее количество часов</w:t>
      </w:r>
      <w:r w:rsidRPr="0079335A">
        <w:rPr>
          <w:rFonts w:ascii="Times New Roman" w:hAnsi="Times New Roman" w:cs="Times New Roman"/>
          <w:sz w:val="24"/>
          <w:szCs w:val="24"/>
        </w:rPr>
        <w:t>, отведенное на изучение темы: 3ч.</w:t>
      </w:r>
    </w:p>
    <w:p w:rsidR="0079335A" w:rsidRPr="0079335A" w:rsidRDefault="0079335A" w:rsidP="009901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335A">
        <w:rPr>
          <w:rFonts w:ascii="Times New Roman" w:hAnsi="Times New Roman" w:cs="Times New Roman"/>
          <w:b/>
          <w:sz w:val="24"/>
          <w:szCs w:val="24"/>
        </w:rPr>
        <w:t>Место урока в системе уроков</w:t>
      </w:r>
      <w:r w:rsidRPr="0079335A">
        <w:rPr>
          <w:rFonts w:ascii="Times New Roman" w:hAnsi="Times New Roman" w:cs="Times New Roman"/>
          <w:sz w:val="24"/>
          <w:szCs w:val="24"/>
        </w:rPr>
        <w:t xml:space="preserve"> по теме: 1</w:t>
      </w:r>
    </w:p>
    <w:p w:rsidR="0079335A" w:rsidRPr="0079335A" w:rsidRDefault="0079335A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b/>
        </w:rPr>
        <w:t>Цель урока:</w:t>
      </w:r>
      <w:r w:rsidRPr="0079335A">
        <w:rPr>
          <w:color w:val="000000"/>
        </w:rPr>
        <w:t xml:space="preserve"> -1. Повторить изученные ранее жанры древнерусской литературы;</w:t>
      </w:r>
    </w:p>
    <w:p w:rsidR="0079335A" w:rsidRPr="0079335A" w:rsidRDefault="0079335A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2. Познакомить учащихся с периодами развития древнерусской литературы.</w:t>
      </w:r>
    </w:p>
    <w:p w:rsidR="0079335A" w:rsidRPr="0079335A" w:rsidRDefault="0079335A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3</w:t>
      </w:r>
      <w:proofErr w:type="gramStart"/>
      <w:r w:rsidRPr="0079335A">
        <w:rPr>
          <w:color w:val="000000"/>
        </w:rPr>
        <w:t xml:space="preserve">  В</w:t>
      </w:r>
      <w:proofErr w:type="gramEnd"/>
      <w:r w:rsidRPr="0079335A">
        <w:rPr>
          <w:color w:val="000000"/>
        </w:rPr>
        <w:t>оспитывать любовь к литературе.</w:t>
      </w:r>
    </w:p>
    <w:p w:rsidR="0079335A" w:rsidRPr="0079335A" w:rsidRDefault="0079335A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4</w:t>
      </w:r>
      <w:proofErr w:type="gramStart"/>
      <w:r w:rsidRPr="0079335A">
        <w:rPr>
          <w:color w:val="000000"/>
        </w:rPr>
        <w:t xml:space="preserve"> П</w:t>
      </w:r>
      <w:proofErr w:type="gramEnd"/>
      <w:r w:rsidRPr="0079335A">
        <w:rPr>
          <w:color w:val="000000"/>
        </w:rPr>
        <w:t>ознакомить с историей открытия «Слова о полку Игореве» как величайшем памятнике древнерусской литературы.</w:t>
      </w:r>
    </w:p>
    <w:p w:rsidR="00990134" w:rsidRDefault="0079335A" w:rsidP="0099013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335A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79335A" w:rsidRPr="0079335A" w:rsidRDefault="00990134" w:rsidP="00990134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9335A" w:rsidRPr="00793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335A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работать над развитием монологич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еской речи учащихся на заданную </w:t>
      </w:r>
      <w:r w:rsidR="0079335A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тему;</w:t>
      </w:r>
    </w:p>
    <w:p w:rsidR="0079335A" w:rsidRPr="0079335A" w:rsidRDefault="0079335A" w:rsidP="009901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-продолжить работу по воспитанию гордости за родную литературу.</w:t>
      </w:r>
    </w:p>
    <w:p w:rsidR="0079335A" w:rsidRPr="0079335A" w:rsidRDefault="0079335A" w:rsidP="009901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335A">
        <w:rPr>
          <w:rFonts w:ascii="Times New Roman" w:hAnsi="Times New Roman" w:cs="Times New Roman"/>
          <w:b/>
          <w:sz w:val="24"/>
          <w:szCs w:val="24"/>
        </w:rPr>
        <w:t>Планируемые результаты: Сочинение «</w:t>
      </w:r>
      <w:r w:rsidRPr="0079335A">
        <w:rPr>
          <w:rFonts w:ascii="Times New Roman" w:hAnsi="Times New Roman" w:cs="Times New Roman"/>
          <w:sz w:val="24"/>
          <w:szCs w:val="24"/>
        </w:rPr>
        <w:t>Слово о полку Игорев</w:t>
      </w:r>
      <w:proofErr w:type="gramStart"/>
      <w:r w:rsidRPr="0079335A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79335A">
        <w:rPr>
          <w:rFonts w:ascii="Times New Roman" w:hAnsi="Times New Roman" w:cs="Times New Roman"/>
          <w:sz w:val="24"/>
          <w:szCs w:val="24"/>
        </w:rPr>
        <w:t xml:space="preserve"> величайший памятник древнерусской литературы».</w:t>
      </w:r>
    </w:p>
    <w:p w:rsidR="0079335A" w:rsidRPr="0079335A" w:rsidRDefault="0079335A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b/>
        </w:rPr>
        <w:t>Тех</w:t>
      </w:r>
      <w:proofErr w:type="gramStart"/>
      <w:r w:rsidRPr="0079335A">
        <w:rPr>
          <w:b/>
        </w:rPr>
        <w:t>.о</w:t>
      </w:r>
      <w:proofErr w:type="gramEnd"/>
      <w:r w:rsidRPr="0079335A">
        <w:rPr>
          <w:b/>
        </w:rPr>
        <w:t>беспечение урока:</w:t>
      </w:r>
      <w:r w:rsidRPr="0079335A">
        <w:rPr>
          <w:color w:val="000000"/>
        </w:rPr>
        <w:t xml:space="preserve"> - Компьютер, </w:t>
      </w:r>
    </w:p>
    <w:p w:rsidR="0079335A" w:rsidRPr="0079335A" w:rsidRDefault="0079335A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- Учебник литературы для 9 класса.</w:t>
      </w:r>
    </w:p>
    <w:p w:rsidR="0079335A" w:rsidRPr="0079335A" w:rsidRDefault="0079335A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- Фотографии и рисунки к теме</w:t>
      </w:r>
    </w:p>
    <w:p w:rsidR="0079335A" w:rsidRPr="0079335A" w:rsidRDefault="0079335A" w:rsidP="009901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335A">
        <w:rPr>
          <w:rFonts w:ascii="Times New Roman" w:hAnsi="Times New Roman" w:cs="Times New Roman"/>
          <w:b/>
          <w:sz w:val="24"/>
          <w:szCs w:val="24"/>
        </w:rPr>
        <w:t>Содержание урока</w:t>
      </w:r>
    </w:p>
    <w:p w:rsidR="006D3680" w:rsidRPr="0079335A" w:rsidRDefault="006D3680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79335A">
        <w:rPr>
          <w:b/>
          <w:color w:val="000000"/>
        </w:rPr>
        <w:t>Ход урока:</w:t>
      </w:r>
    </w:p>
    <w:p w:rsidR="006D3680" w:rsidRPr="0079335A" w:rsidRDefault="006D3680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79335A">
        <w:rPr>
          <w:b/>
          <w:color w:val="000000"/>
        </w:rPr>
        <w:t>1Организационный момент.</w:t>
      </w:r>
    </w:p>
    <w:p w:rsidR="00804DCB" w:rsidRPr="0079335A" w:rsidRDefault="00804DCB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79335A">
        <w:rPr>
          <w:b/>
          <w:color w:val="000000"/>
        </w:rPr>
        <w:t>2 Опрос домашнего задания:</w:t>
      </w:r>
    </w:p>
    <w:p w:rsidR="00804DCB" w:rsidRPr="0079335A" w:rsidRDefault="00804DCB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-</w:t>
      </w:r>
      <w:r w:rsidR="004231A7" w:rsidRPr="0079335A">
        <w:rPr>
          <w:color w:val="000000"/>
        </w:rPr>
        <w:t xml:space="preserve"> Скажите</w:t>
      </w:r>
      <w:proofErr w:type="gramStart"/>
      <w:r w:rsidR="004231A7" w:rsidRPr="0079335A">
        <w:rPr>
          <w:color w:val="000000"/>
        </w:rPr>
        <w:t xml:space="preserve"> ,</w:t>
      </w:r>
      <w:proofErr w:type="gramEnd"/>
      <w:r w:rsidR="004231A7" w:rsidRPr="0079335A">
        <w:rPr>
          <w:color w:val="000000"/>
        </w:rPr>
        <w:t>ребята, какова роль литературы в духовной  жизни человека?</w:t>
      </w:r>
    </w:p>
    <w:p w:rsidR="000C409F" w:rsidRPr="0079335A" w:rsidRDefault="004231A7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79335A">
        <w:rPr>
          <w:b/>
          <w:color w:val="000000"/>
        </w:rPr>
        <w:t>3</w:t>
      </w:r>
      <w:r w:rsidR="006D3680" w:rsidRPr="0079335A">
        <w:rPr>
          <w:b/>
          <w:color w:val="000000"/>
        </w:rPr>
        <w:t xml:space="preserve"> Повторение </w:t>
      </w:r>
      <w:proofErr w:type="gramStart"/>
      <w:r w:rsidR="006D3680" w:rsidRPr="0079335A">
        <w:rPr>
          <w:b/>
          <w:color w:val="000000"/>
        </w:rPr>
        <w:t>изученного</w:t>
      </w:r>
      <w:proofErr w:type="gramEnd"/>
      <w:r w:rsidR="006D3680" w:rsidRPr="0079335A">
        <w:rPr>
          <w:b/>
          <w:color w:val="000000"/>
        </w:rPr>
        <w:t xml:space="preserve"> в 5-8 классах.</w:t>
      </w:r>
    </w:p>
    <w:p w:rsidR="000C409F" w:rsidRPr="0079335A" w:rsidRDefault="000C409F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b/>
          <w:color w:val="000000"/>
        </w:rPr>
        <w:t>Слово учителя</w:t>
      </w:r>
      <w:r w:rsidRPr="0079335A">
        <w:rPr>
          <w:color w:val="000000"/>
        </w:rPr>
        <w:t>.</w:t>
      </w:r>
    </w:p>
    <w:p w:rsidR="00661D9B" w:rsidRPr="0079335A" w:rsidRDefault="00661D9B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="00B35B90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Ребята, сегодня на уроке, прежде чем начать новую тему, мы повторим жанры, с которыми вы познакомились в5- 8 классах</w:t>
      </w:r>
      <w:r w:rsidR="00B35B90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35B90" w:rsidRPr="0079335A" w:rsidRDefault="00B35B90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-Какие жанры древнерусской литературы вам </w:t>
      </w:r>
      <w:r w:rsidR="00804DCB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известны? Назовите.</w:t>
      </w:r>
    </w:p>
    <w:p w:rsidR="00661D9B" w:rsidRPr="0079335A" w:rsidRDefault="00661D9B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933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Летопись- это</w:t>
      </w: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исторические повествования по «летам», т.е. годам. («Повесть временных лет»), воинская повесть («Повесть о разорении Рязани Батыем»), жития («Сказание о житии Александра Невского», «Преподобный Сергий Радонежский» Б.Зайцева).</w:t>
      </w:r>
    </w:p>
    <w:p w:rsidR="00661D9B" w:rsidRPr="0079335A" w:rsidRDefault="00661D9B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Поучение </w:t>
      </w: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это проникновенная беседа о духовных ценностях.</w:t>
      </w:r>
    </w:p>
    <w:p w:rsidR="00661D9B" w:rsidRPr="0079335A" w:rsidRDefault="00661D9B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Воинская повесть</w:t>
      </w: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как правило, повествует о важных исторических событиях, деяниях князей-воинов.</w:t>
      </w:r>
    </w:p>
    <w:p w:rsidR="00661D9B" w:rsidRPr="0079335A" w:rsidRDefault="00661D9B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Слово </w:t>
      </w: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 образцом торжественного красноречия.</w:t>
      </w:r>
    </w:p>
    <w:p w:rsidR="00661D9B" w:rsidRPr="0079335A" w:rsidRDefault="00661D9B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</w:t>
      </w:r>
      <w:r w:rsidRPr="007933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житии</w:t>
      </w: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дается жизнеописание государственных и религиозных деятелей, кого церковь </w:t>
      </w:r>
      <w:r w:rsidR="00EF20BB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признавала святым. Автор жития давал такой образ святого, который примером своей жизни утверждал истинность основных положений христианского вероучения. Жития по характеру были назидательными.</w:t>
      </w:r>
    </w:p>
    <w:p w:rsidR="00215312" w:rsidRPr="0079335A" w:rsidRDefault="00B35B90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</w:t>
      </w:r>
      <w:r w:rsidR="00215312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Вспомните, какие произведения Древней Руси вы читали?</w:t>
      </w:r>
      <w:r w:rsidR="00701B93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Кто их автор?</w:t>
      </w:r>
    </w:p>
    <w:p w:rsidR="00701B93" w:rsidRPr="0079335A" w:rsidRDefault="00701B93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(«Повесть временных лет» (монах</w:t>
      </w:r>
      <w:r w:rsidR="0090019D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Нестор), «Поучение Владимира Мономаха», «Повесть о Петре и </w:t>
      </w:r>
      <w:proofErr w:type="spellStart"/>
      <w:r w:rsidR="0090019D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Февронии</w:t>
      </w:r>
      <w:proofErr w:type="spellEnd"/>
      <w:r w:rsidR="0090019D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Муромских»</w:t>
      </w:r>
      <w:proofErr w:type="gramStart"/>
      <w:r w:rsidR="0090019D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,»</w:t>
      </w:r>
      <w:proofErr w:type="gramEnd"/>
      <w:r w:rsidR="0090019D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Житие Сергия Радонежского»,(</w:t>
      </w:r>
      <w:proofErr w:type="spellStart"/>
      <w:r w:rsidR="0090019D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Епифаний</w:t>
      </w:r>
      <w:proofErr w:type="spellEnd"/>
      <w:r w:rsidR="0090019D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Премудрый)</w:t>
      </w:r>
      <w:r w:rsidR="00295905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</w:t>
      </w:r>
    </w:p>
    <w:p w:rsidR="0063337F" w:rsidRPr="0079335A" w:rsidRDefault="00251D84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4 </w:t>
      </w:r>
      <w:r w:rsidR="0063337F" w:rsidRPr="007933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Объяснение темы.</w:t>
      </w:r>
      <w:r w:rsidR="00A265B1" w:rsidRPr="007933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Постановка цели.</w:t>
      </w:r>
    </w:p>
    <w:p w:rsidR="004231A7" w:rsidRPr="0079335A" w:rsidRDefault="006A47D5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Работа </w:t>
      </w:r>
      <w:r w:rsidR="001A637E" w:rsidRPr="007933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со статьей</w:t>
      </w:r>
      <w:r w:rsidR="004231A7" w:rsidRPr="007933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«Древнерусская литература»</w:t>
      </w:r>
    </w:p>
    <w:p w:rsidR="00AA6B23" w:rsidRPr="0079335A" w:rsidRDefault="00AA6B23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="00B35B90" w:rsidRPr="0079335A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Когда и как начиналась русская литература? </w:t>
      </w:r>
      <w:r w:rsidRPr="0079335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(Возникновение русской</w:t>
      </w:r>
      <w:r w:rsidR="00202CDE" w:rsidRPr="0079335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литературы относится к концу 10</w:t>
      </w:r>
      <w:r w:rsidR="00215312" w:rsidRPr="0079335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="00202CDE" w:rsidRPr="0079335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века,</w:t>
      </w:r>
      <w:r w:rsidR="00215312" w:rsidRPr="0079335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="00202CDE" w:rsidRPr="0079335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когда с принятием на Руси христианства как государственной</w:t>
      </w:r>
      <w:r w:rsidRPr="0079335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религии появились церковно-служебные и историко-повествовательные произведения на церковно-славянском языке.</w:t>
      </w:r>
      <w:proofErr w:type="gramStart"/>
      <w:r w:rsidRPr="0079335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  <w:r w:rsidR="006A47D5" w:rsidRPr="0079335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</w:t>
      </w:r>
      <w:proofErr w:type="gramEnd"/>
      <w:r w:rsidR="006A47D5" w:rsidRPr="0079335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Запись в тетради)</w:t>
      </w:r>
    </w:p>
    <w:p w:rsidR="000C409F" w:rsidRPr="0079335A" w:rsidRDefault="001C7699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b/>
          <w:color w:val="000000"/>
        </w:rPr>
        <w:t>Слово учителя.</w:t>
      </w:r>
    </w:p>
    <w:p w:rsidR="000C409F" w:rsidRPr="0079335A" w:rsidRDefault="005F5A89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Первыми книгами</w:t>
      </w:r>
      <w:proofErr w:type="gramStart"/>
      <w:r w:rsidRPr="0079335A">
        <w:rPr>
          <w:color w:val="000000"/>
        </w:rPr>
        <w:t xml:space="preserve"> ,</w:t>
      </w:r>
      <w:proofErr w:type="gramEnd"/>
      <w:r w:rsidR="000C409F" w:rsidRPr="0079335A">
        <w:rPr>
          <w:color w:val="000000"/>
        </w:rPr>
        <w:t>появившимися на Руси, были переводные ц</w:t>
      </w:r>
      <w:r w:rsidRPr="0079335A">
        <w:rPr>
          <w:color w:val="000000"/>
        </w:rPr>
        <w:t xml:space="preserve">ерковные книги. </w:t>
      </w:r>
    </w:p>
    <w:p w:rsidR="000C409F" w:rsidRPr="0079335A" w:rsidRDefault="005F5A89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gramStart"/>
      <w:r w:rsidRPr="0079335A">
        <w:rPr>
          <w:color w:val="000000"/>
        </w:rPr>
        <w:t>В начале</w:t>
      </w:r>
      <w:proofErr w:type="gramEnd"/>
      <w:r w:rsidRPr="0079335A">
        <w:rPr>
          <w:color w:val="000000"/>
        </w:rPr>
        <w:t xml:space="preserve"> 11в </w:t>
      </w:r>
      <w:r w:rsidR="000C409F" w:rsidRPr="0079335A">
        <w:rPr>
          <w:color w:val="000000"/>
        </w:rPr>
        <w:t>появляются первые собственно русские произведения, написанные либо высокообразованными монахами, либо знатными людьми. Первые книги были буквально</w:t>
      </w:r>
    </w:p>
    <w:p w:rsidR="000C409F" w:rsidRPr="0079335A" w:rsidRDefault="000C409F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прорисованы. Древнерусская литература просуществовала вплоть до конца XVII века.</w:t>
      </w:r>
    </w:p>
    <w:p w:rsidR="006A47D5" w:rsidRPr="0079335A" w:rsidRDefault="006A47D5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- Какие периоды</w:t>
      </w:r>
      <w:r w:rsidR="005F5A89" w:rsidRPr="0079335A">
        <w:rPr>
          <w:color w:val="000000"/>
        </w:rPr>
        <w:t xml:space="preserve"> </w:t>
      </w:r>
      <w:r w:rsidRPr="0079335A">
        <w:rPr>
          <w:color w:val="000000"/>
        </w:rPr>
        <w:t>прошла в своем развитии древнерусская литература?</w:t>
      </w:r>
    </w:p>
    <w:p w:rsidR="003C6669" w:rsidRPr="0079335A" w:rsidRDefault="003C6669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b/>
          <w:color w:val="000000"/>
        </w:rPr>
        <w:t>Основные периоды развития древнерусской литературы</w:t>
      </w:r>
      <w:proofErr w:type="gramStart"/>
      <w:r w:rsidRPr="0079335A">
        <w:rPr>
          <w:color w:val="000000"/>
        </w:rPr>
        <w:t>.(</w:t>
      </w:r>
      <w:proofErr w:type="gramEnd"/>
      <w:r w:rsidRPr="0079335A">
        <w:rPr>
          <w:color w:val="000000"/>
        </w:rPr>
        <w:t>Запись в тетради)</w:t>
      </w:r>
    </w:p>
    <w:p w:rsidR="003C6669" w:rsidRPr="0079335A" w:rsidRDefault="003C6669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 xml:space="preserve">XI-XIII </w:t>
      </w:r>
      <w:proofErr w:type="gramStart"/>
      <w:r w:rsidRPr="0079335A">
        <w:rPr>
          <w:color w:val="000000"/>
        </w:rPr>
        <w:t>в</w:t>
      </w:r>
      <w:proofErr w:type="gramEnd"/>
      <w:r w:rsidRPr="0079335A">
        <w:rPr>
          <w:color w:val="000000"/>
        </w:rPr>
        <w:t xml:space="preserve">. - </w:t>
      </w:r>
      <w:proofErr w:type="gramStart"/>
      <w:r w:rsidRPr="0079335A">
        <w:rPr>
          <w:color w:val="000000"/>
        </w:rPr>
        <w:t>литература</w:t>
      </w:r>
      <w:proofErr w:type="gramEnd"/>
      <w:r w:rsidRPr="0079335A">
        <w:rPr>
          <w:color w:val="000000"/>
        </w:rPr>
        <w:t xml:space="preserve"> </w:t>
      </w:r>
      <w:proofErr w:type="spellStart"/>
      <w:r w:rsidRPr="0079335A">
        <w:rPr>
          <w:color w:val="000000"/>
        </w:rPr>
        <w:t>домонгольского</w:t>
      </w:r>
      <w:proofErr w:type="spellEnd"/>
      <w:r w:rsidRPr="0079335A">
        <w:rPr>
          <w:color w:val="000000"/>
        </w:rPr>
        <w:t xml:space="preserve"> нашествия (летопись «Повесть временных лет», «Слово о законе и благодати» митрополита Иллариона, «Поучение Владимира Мономаха», «Сказание о Борисе и Глебе», «Слово о полку Игореве» и др.) Литература этого периода</w:t>
      </w:r>
    </w:p>
    <w:p w:rsidR="003C6669" w:rsidRPr="0079335A" w:rsidRDefault="003C6669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 xml:space="preserve">создавалась для элитарного читателя (монаха-книжника, просвещённого знатного князя), так как грамотой владели лишь высоко просвещённые монахи и </w:t>
      </w:r>
      <w:proofErr w:type="gramStart"/>
      <w:r w:rsidRPr="0079335A">
        <w:rPr>
          <w:color w:val="000000"/>
        </w:rPr>
        <w:t>родовитая</w:t>
      </w:r>
      <w:proofErr w:type="gramEnd"/>
      <w:r w:rsidRPr="0079335A">
        <w:rPr>
          <w:color w:val="000000"/>
        </w:rPr>
        <w:t xml:space="preserve"> знать. Цель написания произведений этого периода - призвать русских князей к объединению.</w:t>
      </w:r>
    </w:p>
    <w:p w:rsidR="003C6669" w:rsidRPr="0079335A" w:rsidRDefault="003C6669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79335A">
        <w:rPr>
          <w:color w:val="000000"/>
        </w:rPr>
        <w:t>XIV-XVII</w:t>
      </w:r>
      <w:proofErr w:type="gramStart"/>
      <w:r w:rsidRPr="0079335A">
        <w:rPr>
          <w:color w:val="000000"/>
        </w:rPr>
        <w:t>в</w:t>
      </w:r>
      <w:proofErr w:type="spellEnd"/>
      <w:proofErr w:type="gramEnd"/>
      <w:r w:rsidRPr="0079335A">
        <w:rPr>
          <w:color w:val="000000"/>
        </w:rPr>
        <w:t>. - литература времени татаро-монгольского нашествия и последующая («Сказание о Мамаевом побоище», «</w:t>
      </w:r>
      <w:proofErr w:type="spellStart"/>
      <w:r w:rsidRPr="0079335A">
        <w:rPr>
          <w:color w:val="000000"/>
        </w:rPr>
        <w:t>Задонщина</w:t>
      </w:r>
      <w:proofErr w:type="spellEnd"/>
      <w:r w:rsidRPr="0079335A">
        <w:rPr>
          <w:color w:val="000000"/>
        </w:rPr>
        <w:t>», «Житие Сергия Радонежского», «Домострой», «Житие протопопа Аввакума» и др.) развивается в сторону демократичности читателя; тематика произведений становится более разнообразной.</w:t>
      </w:r>
    </w:p>
    <w:p w:rsidR="003C6669" w:rsidRPr="0079335A" w:rsidRDefault="005F5A89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b/>
          <w:color w:val="000000"/>
        </w:rPr>
        <w:t>Слово учителя</w:t>
      </w:r>
      <w:proofErr w:type="gramStart"/>
      <w:r w:rsidR="00251D84" w:rsidRPr="0079335A">
        <w:rPr>
          <w:b/>
          <w:color w:val="000000"/>
        </w:rPr>
        <w:t xml:space="preserve"> </w:t>
      </w:r>
      <w:r w:rsidRPr="0079335A">
        <w:rPr>
          <w:color w:val="000000"/>
        </w:rPr>
        <w:t>.</w:t>
      </w:r>
      <w:proofErr w:type="gramEnd"/>
      <w:r w:rsidR="00FF1105" w:rsidRPr="0079335A">
        <w:rPr>
          <w:color w:val="000000"/>
        </w:rPr>
        <w:t>Лекция.</w:t>
      </w:r>
    </w:p>
    <w:p w:rsidR="00905F4B" w:rsidRPr="0079335A" w:rsidRDefault="005F5A89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 xml:space="preserve">- </w:t>
      </w:r>
      <w:r w:rsidR="001C7699" w:rsidRPr="0079335A">
        <w:rPr>
          <w:color w:val="000000"/>
        </w:rPr>
        <w:t>Одним из образцов древнерусской литературы является «Слово о полку Игореве»</w:t>
      </w:r>
      <w:proofErr w:type="gramStart"/>
      <w:r w:rsidR="001C7699" w:rsidRPr="0079335A">
        <w:rPr>
          <w:color w:val="000000"/>
        </w:rPr>
        <w:t>.М</w:t>
      </w:r>
      <w:proofErr w:type="gramEnd"/>
      <w:r w:rsidR="001C7699" w:rsidRPr="0079335A">
        <w:rPr>
          <w:color w:val="000000"/>
        </w:rPr>
        <w:t>ы познакомимся с</w:t>
      </w:r>
      <w:r w:rsidR="00A12714" w:rsidRPr="0079335A">
        <w:rPr>
          <w:color w:val="000000"/>
        </w:rPr>
        <w:t xml:space="preserve"> сюжетом ,</w:t>
      </w:r>
      <w:r w:rsidR="001C7699" w:rsidRPr="0079335A">
        <w:rPr>
          <w:color w:val="000000"/>
        </w:rPr>
        <w:t xml:space="preserve"> идейной направленностью произведения.</w:t>
      </w:r>
    </w:p>
    <w:p w:rsidR="001C7699" w:rsidRPr="0079335A" w:rsidRDefault="00EF20BB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79335A">
        <w:rPr>
          <w:b/>
          <w:color w:val="000000"/>
        </w:rPr>
        <w:t xml:space="preserve"> Слово </w:t>
      </w:r>
      <w:r w:rsidR="006F413E" w:rsidRPr="0079335A">
        <w:rPr>
          <w:b/>
          <w:color w:val="000000"/>
        </w:rPr>
        <w:t>о полку Игореве</w:t>
      </w:r>
      <w:proofErr w:type="gramStart"/>
      <w:r w:rsidR="006F413E" w:rsidRPr="0079335A">
        <w:rPr>
          <w:b/>
          <w:color w:val="000000"/>
        </w:rPr>
        <w:t>»-</w:t>
      </w:r>
      <w:proofErr w:type="gramEnd"/>
      <w:r w:rsidR="006F413E" w:rsidRPr="0079335A">
        <w:rPr>
          <w:b/>
          <w:color w:val="000000"/>
        </w:rPr>
        <w:t>величайший памятник древнерусской литературы.</w:t>
      </w:r>
    </w:p>
    <w:p w:rsidR="007F0F32" w:rsidRPr="0079335A" w:rsidRDefault="007F0F32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Рукописный список «Слова» был найден в начале 90-х годов XVIII </w:t>
      </w:r>
      <w:proofErr w:type="gramStart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известным</w:t>
      </w:r>
      <w:proofErr w:type="gramEnd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любителем и собирателем русских древностей А.И. Мусиным-Пушкиным. С рукописи были сняты копии, одна из них, предназначавшаяся для Екатерины II, дошла до нас. В 1800 г. «Слово» было издано Мусиным-Пушкиным в сотрудничестве с учеными. В 1812 г. сборник, включавший «Слово о полку Игореве», сгорел в московском пожаре, сохранился экземпляр Екатерины II.</w:t>
      </w:r>
    </w:p>
    <w:p w:rsidR="007F0F32" w:rsidRPr="0079335A" w:rsidRDefault="007F0F32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«Слове было много непереведенных мест, так как писали все слова слитно и не ставили знаков препинания. «Слово изучалось литературоведами, поэтами, лингвистами и историками. Переводили А.С.Пушкин, но не успел, В.Жуковский, А.Майков и другие. </w:t>
      </w:r>
      <w:proofErr w:type="gramStart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Пушкин</w:t>
      </w:r>
      <w:proofErr w:type="gramEnd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верно почувствовал связи «Слова» с устной народной поэзией. Поэтические элементы «Слова» отразились в русской поэзии и в русской прозе на протяжении двухсот лет. Оно было переведено на большинство </w:t>
      </w:r>
      <w:proofErr w:type="spellStart"/>
      <w:proofErr w:type="gramStart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западно-европейских</w:t>
      </w:r>
      <w:proofErr w:type="spellEnd"/>
      <w:proofErr w:type="gramEnd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языков.</w:t>
      </w:r>
    </w:p>
    <w:p w:rsidR="007F0F32" w:rsidRPr="0079335A" w:rsidRDefault="007F0F32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«Слово» с гениальной силой и проникновенностью отразило главное бедствие своего времени – отсутствие политического единства Руси, вражду князей между собой и, как следствие, слабость обороны от кочевых соседей Руси. Единое древнерусское государство распалось в XII веке. Смерть Ярослава Мудрого вызвала дальнейшее разделение Русской земли.</w:t>
      </w:r>
    </w:p>
    <w:p w:rsidR="00A12714" w:rsidRPr="0079335A" w:rsidRDefault="007F0F32" w:rsidP="0099013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9335A">
        <w:rPr>
          <w:rFonts w:ascii="Times New Roman" w:hAnsi="Times New Roman" w:cs="Times New Roman"/>
          <w:color w:val="000000"/>
          <w:sz w:val="24"/>
          <w:szCs w:val="24"/>
        </w:rPr>
        <w:t xml:space="preserve">          «Слово о полку Игореве» в основном посвящено походу князя Игоря </w:t>
      </w:r>
      <w:proofErr w:type="spellStart"/>
      <w:r w:rsidRPr="0079335A">
        <w:rPr>
          <w:rFonts w:ascii="Times New Roman" w:hAnsi="Times New Roman" w:cs="Times New Roman"/>
          <w:color w:val="000000"/>
          <w:sz w:val="24"/>
          <w:szCs w:val="24"/>
        </w:rPr>
        <w:t>Святославича</w:t>
      </w:r>
      <w:proofErr w:type="spellEnd"/>
      <w:r w:rsidRPr="0079335A">
        <w:rPr>
          <w:rFonts w:ascii="Times New Roman" w:hAnsi="Times New Roman" w:cs="Times New Roman"/>
          <w:color w:val="000000"/>
          <w:sz w:val="24"/>
          <w:szCs w:val="24"/>
        </w:rPr>
        <w:t xml:space="preserve"> Новгород-Северского, предпринятого им в 1185 году против половцев.</w:t>
      </w:r>
    </w:p>
    <w:p w:rsidR="004300ED" w:rsidRPr="0079335A" w:rsidRDefault="00251D84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5 </w:t>
      </w:r>
      <w:r w:rsidR="00A12714" w:rsidRPr="007933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Композиция «Слова о полку Игореве»</w:t>
      </w:r>
    </w:p>
    <w:p w:rsidR="00FF1105" w:rsidRPr="0079335A" w:rsidRDefault="00A12714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Автор как бы переходит от темы к теме, постоянно меняет место действия. Так же быстро меняется и время действия. Автор обращается от настоящего к прошлому и от прошлого к настоящему. Перед читателем проходит целая гамма ощущений:  от тяжелых предчувствий и скорби автор переходит к патетике призыва; она сменяется лирической, а </w:t>
      </w: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все произведение завершается радостным и торжественным финалом. В «Слове» - своеобразная музыкальная композиция, в которой каждая часть не только самостоятельная  по теме, но и окрашена своим особым чувством; все части  гармонично слиты в единое и удивительно законченное произведение. Главная тема – тема родины, и это главное чувство  – чувство любви к родине.</w:t>
      </w:r>
      <w:r w:rsidR="00FF1105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FF1105" w:rsidRPr="0079335A" w:rsidRDefault="00FF1105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Историческая основа</w:t>
      </w:r>
    </w:p>
    <w:p w:rsidR="00A12714" w:rsidRPr="0079335A" w:rsidRDefault="00FF1105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начале1180-х годов князь Святослав Киевский отбросил объединенными усилиями половцев. В 1185г., не предупредив никого, отправился в половецкую степь князь Новгород-Северский Игорь Святославович, вместе со своим сыном, братом и племянником. Они выступили в поход 23 апреля, а 1 мая в пути их застало солнечное затмение. Но, несмотря на грозное знамение, Игорь не повернул назад свое войско. В первом столкновении с половцами Игорь одерживает победу, но во второй битве он терпит поражение. Князей берут в плен - впервые за многие годы. Одержав победу над Игорем, половцы устремляются на русскую землю: они осаждают </w:t>
      </w:r>
      <w:proofErr w:type="spellStart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Переяславль</w:t>
      </w:r>
      <w:proofErr w:type="spellEnd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захватывают </w:t>
      </w:r>
      <w:proofErr w:type="spellStart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Римов</w:t>
      </w:r>
      <w:proofErr w:type="spellEnd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сжигают укрепления у Путивля. Вскоре Игорю удается бежать из плена</w:t>
      </w:r>
    </w:p>
    <w:p w:rsidR="00A2497C" w:rsidRPr="0079335A" w:rsidRDefault="00A2497C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Поражение Игоря для автора неотделимо от общего состояния раздираемой усобицами Руси. Черниговская земля подверглась нападению половцев и застонала от «напастей».</w:t>
      </w:r>
    </w:p>
    <w:p w:rsidR="00A2497C" w:rsidRPr="0079335A" w:rsidRDefault="00A2497C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Далее автор обращается к тому, как  Святослав узнал о поражении Игоря и Всеволода. В неясном сне томят Святослава предчувствия. Его одевают в погребальное одеяние, сыплют на грудь жемчуг (символ слез). С новой силой возникает тема поражения Игоря.</w:t>
      </w:r>
    </w:p>
    <w:p w:rsidR="00A2497C" w:rsidRPr="0079335A" w:rsidRDefault="00A2497C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Узнав о поражении Игоря, Святослав произносит «золотое слово»</w:t>
      </w:r>
      <w:proofErr w:type="gramStart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gramEnd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 упрекает Игоря и Всеволода в самонадеянности и в нарушении феодального послушания. И автор присоединяет свой голос к голосу Святослава. Он зовет поочередно всех русских князей вместе встать на защиту Русской земли.</w:t>
      </w:r>
    </w:p>
    <w:p w:rsidR="00A2497C" w:rsidRPr="0079335A" w:rsidRDefault="00A2497C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Как бы высоко не поднималась мысль автора – до осмысления общих судеб родины, он  не может расстаться с читателем, не сообщив ему о судьбе своего героя Игоря. Тема личной судьбы Игоря вводится плачем его жены Ярославны. Повествование  становится лирическим: оно насыщено атмосферой народной лирической песни. Но тема родины не отходит на второй план. Плач Ярославны – это плач русской женщины, жалеющей не только Игоря, но и его воинов. Она ищет сочувствия у русской природы.</w:t>
      </w:r>
    </w:p>
    <w:p w:rsidR="00A2497C" w:rsidRPr="0079335A" w:rsidRDefault="00A2497C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Горе Ярославны находит облегчение. Игорь бежит из плена. Природа помогает ему. </w:t>
      </w:r>
    </w:p>
    <w:p w:rsidR="00A2497C" w:rsidRPr="0079335A" w:rsidRDefault="00A2497C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Но в плену остался сын Игоря. Между ханом </w:t>
      </w:r>
      <w:proofErr w:type="spellStart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Гзаком</w:t>
      </w:r>
      <w:proofErr w:type="spellEnd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Кончаком</w:t>
      </w:r>
      <w:proofErr w:type="spellEnd"/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происходит спор, как поступить с сыном. Автору было известно, </w:t>
      </w:r>
      <w:r w:rsidR="006B06B7"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</w:t>
      </w:r>
      <w:r w:rsidRPr="007933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Владимир женат на половчанке, и это давало право предполагать, что ничто теперь не помешает «птицам» бить половцев в степи половецкой.</w:t>
      </w:r>
    </w:p>
    <w:p w:rsidR="006B06B7" w:rsidRPr="0079335A" w:rsidRDefault="00A2497C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 xml:space="preserve">   Теперь «Слово» </w:t>
      </w:r>
      <w:r w:rsidR="006B06B7" w:rsidRPr="0079335A">
        <w:rPr>
          <w:color w:val="000000"/>
        </w:rPr>
        <w:t>переходит</w:t>
      </w:r>
      <w:r w:rsidRPr="0079335A">
        <w:rPr>
          <w:color w:val="000000"/>
        </w:rPr>
        <w:t xml:space="preserve"> к радостной заключительной части. Князь Игорь нужен Русской земле. Автор провозглашает славу русским князьям – старым и молодым. «Слово</w:t>
      </w:r>
      <w:r w:rsidR="006B06B7" w:rsidRPr="0079335A">
        <w:rPr>
          <w:color w:val="000000"/>
        </w:rPr>
        <w:t>»</w:t>
      </w:r>
      <w:r w:rsidRPr="0079335A">
        <w:rPr>
          <w:color w:val="000000"/>
        </w:rPr>
        <w:t xml:space="preserve"> глубоко оптимистично по своей сущности. Оно зовет к действию, а не к пассивной скорби.</w:t>
      </w:r>
      <w:r w:rsidR="006B06B7" w:rsidRPr="0079335A">
        <w:rPr>
          <w:color w:val="000000"/>
        </w:rPr>
        <w:t xml:space="preserve"> </w:t>
      </w:r>
    </w:p>
    <w:p w:rsidR="006B06B7" w:rsidRPr="0079335A" w:rsidRDefault="006B06B7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 xml:space="preserve">Современники по-разному оценивали события 1185 года. Сохранилось два летописных повествования о походе Игоря – в </w:t>
      </w:r>
      <w:proofErr w:type="spellStart"/>
      <w:r w:rsidRPr="0079335A">
        <w:rPr>
          <w:color w:val="000000"/>
        </w:rPr>
        <w:t>Ипатьевской</w:t>
      </w:r>
      <w:proofErr w:type="spellEnd"/>
      <w:r w:rsidRPr="0079335A">
        <w:rPr>
          <w:color w:val="000000"/>
        </w:rPr>
        <w:t xml:space="preserve"> и </w:t>
      </w:r>
      <w:proofErr w:type="gramStart"/>
      <w:r w:rsidRPr="0079335A">
        <w:rPr>
          <w:color w:val="000000"/>
        </w:rPr>
        <w:t>Лаврентьевской</w:t>
      </w:r>
      <w:proofErr w:type="gramEnd"/>
      <w:r w:rsidRPr="0079335A">
        <w:rPr>
          <w:color w:val="000000"/>
        </w:rPr>
        <w:t xml:space="preserve"> летописях.</w:t>
      </w:r>
    </w:p>
    <w:p w:rsidR="006B06B7" w:rsidRPr="0079335A" w:rsidRDefault="006B06B7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 xml:space="preserve">В </w:t>
      </w:r>
      <w:proofErr w:type="spellStart"/>
      <w:r w:rsidRPr="0079335A">
        <w:rPr>
          <w:color w:val="000000"/>
        </w:rPr>
        <w:t>Ипатьевской</w:t>
      </w:r>
      <w:proofErr w:type="spellEnd"/>
      <w:r w:rsidRPr="0079335A">
        <w:rPr>
          <w:color w:val="000000"/>
        </w:rPr>
        <w:t xml:space="preserve"> летописи нет прямого осуждения князя, он даже вызывает сочувствие не только достойным поведением во время битвы, но и раскаянием в том, что </w:t>
      </w:r>
      <w:proofErr w:type="gramStart"/>
      <w:r w:rsidRPr="0079335A">
        <w:rPr>
          <w:color w:val="000000"/>
        </w:rPr>
        <w:t>участвовал в междоусобных войнах причинил</w:t>
      </w:r>
      <w:proofErr w:type="gramEnd"/>
      <w:r w:rsidRPr="0079335A">
        <w:rPr>
          <w:color w:val="000000"/>
        </w:rPr>
        <w:t xml:space="preserve"> много страданий Русской земле.</w:t>
      </w:r>
    </w:p>
    <w:p w:rsidR="00A2497C" w:rsidRPr="0079335A" w:rsidRDefault="006B06B7" w:rsidP="009901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35A">
        <w:rPr>
          <w:rFonts w:ascii="Times New Roman" w:hAnsi="Times New Roman" w:cs="Times New Roman"/>
          <w:color w:val="000000"/>
          <w:sz w:val="24"/>
          <w:szCs w:val="24"/>
        </w:rPr>
        <w:t>В Лаврентьевской летописи – резкое осуждение Игоря, он изображён самонадеянным и честолюбивым князем, недальновидным полководцем.</w:t>
      </w:r>
    </w:p>
    <w:p w:rsidR="000C3953" w:rsidRPr="0079335A" w:rsidRDefault="00E303AD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b/>
          <w:color w:val="000000"/>
        </w:rPr>
        <w:t xml:space="preserve">6 </w:t>
      </w:r>
      <w:r w:rsidR="004300ED" w:rsidRPr="0079335A">
        <w:rPr>
          <w:b/>
          <w:color w:val="000000"/>
        </w:rPr>
        <w:t>Закрепление темы.</w:t>
      </w:r>
    </w:p>
    <w:p w:rsidR="004300ED" w:rsidRPr="0079335A" w:rsidRDefault="004300ED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-</w:t>
      </w:r>
      <w:r w:rsidR="008A5F05" w:rsidRPr="0079335A">
        <w:rPr>
          <w:color w:val="000000"/>
        </w:rPr>
        <w:t xml:space="preserve"> Кому посвятил автор «Слова…» вступительную часть?</w:t>
      </w:r>
    </w:p>
    <w:p w:rsidR="008A5F05" w:rsidRPr="0079335A" w:rsidRDefault="008A5F05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-Какова познавательная ценность «Слова»?</w:t>
      </w:r>
    </w:p>
    <w:p w:rsidR="008A5F05" w:rsidRPr="0079335A" w:rsidRDefault="008A5F05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-Как автор «Слова относится к походу Игоря?</w:t>
      </w:r>
    </w:p>
    <w:p w:rsidR="00263013" w:rsidRPr="0079335A" w:rsidRDefault="00E303AD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b/>
          <w:color w:val="000000"/>
        </w:rPr>
        <w:t xml:space="preserve">7 </w:t>
      </w:r>
      <w:r w:rsidR="008A5F05" w:rsidRPr="0079335A">
        <w:rPr>
          <w:b/>
          <w:color w:val="000000"/>
        </w:rPr>
        <w:t>Итог урока.</w:t>
      </w:r>
    </w:p>
    <w:p w:rsidR="008A5F05" w:rsidRPr="0079335A" w:rsidRDefault="00E303AD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79335A">
        <w:rPr>
          <w:color w:val="000000"/>
        </w:rPr>
        <w:lastRenderedPageBreak/>
        <w:t xml:space="preserve"> </w:t>
      </w:r>
      <w:r w:rsidR="00263013" w:rsidRPr="0079335A">
        <w:rPr>
          <w:color w:val="000000"/>
        </w:rPr>
        <w:t xml:space="preserve"> «Слово о полку Игореве» возвышается уединённым памятником в пустыне нашей древней словесности», - писал А.С.Пушкин. С тех пор представления о древнерусской литературе изменились. «Поучение Владимира Мономаха» и «Повесть о нашествии Батыя на Рязань», «</w:t>
      </w:r>
      <w:proofErr w:type="spellStart"/>
      <w:r w:rsidR="00263013" w:rsidRPr="0079335A">
        <w:rPr>
          <w:color w:val="000000"/>
        </w:rPr>
        <w:t>Задонщина</w:t>
      </w:r>
      <w:proofErr w:type="spellEnd"/>
      <w:r w:rsidR="00263013" w:rsidRPr="0079335A">
        <w:rPr>
          <w:color w:val="000000"/>
        </w:rPr>
        <w:t xml:space="preserve">» и «Повесть о горе-злосчастии», «Житие» протопопа Аввакума – яркие и значительные страницы русской литературы допетровского времени. И всё же не было в древнерусской литературе ничего равного «Слову...» по поэтической мощи, красоте, мудрости. И, наверное, поэтому внимание следующих поколений к «Слову…» стало постоянным. Как справедливо заметил </w:t>
      </w:r>
      <w:r w:rsidR="00263013" w:rsidRPr="0079335A">
        <w:rPr>
          <w:b/>
          <w:color w:val="000000"/>
        </w:rPr>
        <w:t>Д.С.Лихачёв, «протекшие столетия не приглушили его патриотического звучания и не стёрли его ярких красок».</w:t>
      </w:r>
      <w:r w:rsidR="00263013" w:rsidRPr="0079335A">
        <w:rPr>
          <w:color w:val="000000"/>
        </w:rPr>
        <w:t xml:space="preserve"> Произведение, написанное в XII веке, осталось вдохновительной силой для русского искусства и продолжает быть живым спутником его до наших дней.</w:t>
      </w:r>
    </w:p>
    <w:p w:rsidR="00263013" w:rsidRPr="0079335A" w:rsidRDefault="00E303AD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79335A">
        <w:rPr>
          <w:b/>
          <w:color w:val="000000"/>
        </w:rPr>
        <w:t xml:space="preserve">8 </w:t>
      </w:r>
      <w:r w:rsidR="00263013" w:rsidRPr="0079335A">
        <w:rPr>
          <w:b/>
          <w:color w:val="000000"/>
        </w:rPr>
        <w:t>Рефлексия.</w:t>
      </w:r>
    </w:p>
    <w:p w:rsidR="00263013" w:rsidRPr="0079335A" w:rsidRDefault="00263013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-Что же узнали мы сегодня на уроке?</w:t>
      </w:r>
    </w:p>
    <w:p w:rsidR="00263013" w:rsidRPr="0079335A" w:rsidRDefault="00263013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-Над чем бы вы хотели поразмышлять в дальнейшем?</w:t>
      </w:r>
    </w:p>
    <w:p w:rsidR="00263013" w:rsidRPr="0079335A" w:rsidRDefault="00E303AD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b/>
          <w:color w:val="000000"/>
        </w:rPr>
        <w:t xml:space="preserve">9 </w:t>
      </w:r>
      <w:r w:rsidR="0069506D" w:rsidRPr="0079335A">
        <w:rPr>
          <w:b/>
          <w:color w:val="000000"/>
        </w:rPr>
        <w:t>Оценка работы</w:t>
      </w:r>
      <w:r w:rsidR="0069506D" w:rsidRPr="0079335A">
        <w:rPr>
          <w:color w:val="000000"/>
        </w:rPr>
        <w:t xml:space="preserve"> учащихся</w:t>
      </w:r>
      <w:proofErr w:type="gramStart"/>
      <w:r w:rsidR="0069506D" w:rsidRPr="0079335A">
        <w:rPr>
          <w:color w:val="000000"/>
        </w:rPr>
        <w:t>.</w:t>
      </w:r>
      <w:r w:rsidRPr="0079335A">
        <w:rPr>
          <w:color w:val="000000"/>
        </w:rPr>
        <w:t>н</w:t>
      </w:r>
      <w:proofErr w:type="gramEnd"/>
      <w:r w:rsidRPr="0079335A">
        <w:rPr>
          <w:color w:val="000000"/>
        </w:rPr>
        <w:t>а уроке.</w:t>
      </w:r>
    </w:p>
    <w:p w:rsidR="0069506D" w:rsidRPr="0079335A" w:rsidRDefault="00E303AD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79335A">
        <w:rPr>
          <w:b/>
          <w:color w:val="000000"/>
        </w:rPr>
        <w:t xml:space="preserve">10 </w:t>
      </w:r>
      <w:r w:rsidR="0069506D" w:rsidRPr="0079335A">
        <w:rPr>
          <w:b/>
          <w:color w:val="000000"/>
        </w:rPr>
        <w:t>Домашнее задание.</w:t>
      </w:r>
    </w:p>
    <w:p w:rsidR="0069506D" w:rsidRPr="0079335A" w:rsidRDefault="0069506D" w:rsidP="00990134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Подготовить</w:t>
      </w:r>
      <w:r w:rsidR="003B76DC" w:rsidRPr="0079335A">
        <w:rPr>
          <w:color w:val="000000"/>
        </w:rPr>
        <w:t xml:space="preserve"> выразительное чтение понравившихся эпизодов.</w:t>
      </w:r>
    </w:p>
    <w:p w:rsidR="003B76DC" w:rsidRPr="0079335A" w:rsidRDefault="003B76DC" w:rsidP="00990134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Составить план по композиционным частям «Слова».</w:t>
      </w:r>
    </w:p>
    <w:p w:rsidR="00A12714" w:rsidRPr="0079335A" w:rsidRDefault="00DA6CBA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b/>
          <w:color w:val="000000"/>
        </w:rPr>
        <w:t>Используемая литература:</w:t>
      </w:r>
    </w:p>
    <w:p w:rsidR="00DA6CBA" w:rsidRPr="0079335A" w:rsidRDefault="00DA6CBA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1Д.С.Лихачев « Слово о полку Игореве»- историко-литературный очерк.</w:t>
      </w:r>
    </w:p>
    <w:p w:rsidR="00DA6CBA" w:rsidRPr="0079335A" w:rsidRDefault="00DA6CBA" w:rsidP="00990134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9335A">
        <w:rPr>
          <w:color w:val="000000"/>
        </w:rPr>
        <w:t>2 Учебник – хрестоматия для 9 класса по литературе под редакцией В.Я.Коровиной.</w:t>
      </w:r>
    </w:p>
    <w:sectPr w:rsidR="00DA6CBA" w:rsidRPr="0079335A" w:rsidSect="006F0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132D9C"/>
    <w:multiLevelType w:val="hybridMultilevel"/>
    <w:tmpl w:val="8252F4C4"/>
    <w:lvl w:ilvl="0" w:tplc="E04EC03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0B0708"/>
    <w:multiLevelType w:val="multilevel"/>
    <w:tmpl w:val="9F4CD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409F"/>
    <w:rsid w:val="0001348D"/>
    <w:rsid w:val="000C3953"/>
    <w:rsid w:val="000C409F"/>
    <w:rsid w:val="0018274A"/>
    <w:rsid w:val="001A637E"/>
    <w:rsid w:val="001C7699"/>
    <w:rsid w:val="00202CDE"/>
    <w:rsid w:val="00215312"/>
    <w:rsid w:val="00251D84"/>
    <w:rsid w:val="00263013"/>
    <w:rsid w:val="00295905"/>
    <w:rsid w:val="003155E1"/>
    <w:rsid w:val="003169EC"/>
    <w:rsid w:val="003B76DC"/>
    <w:rsid w:val="003C6669"/>
    <w:rsid w:val="004231A7"/>
    <w:rsid w:val="004300ED"/>
    <w:rsid w:val="005268E4"/>
    <w:rsid w:val="005F5A89"/>
    <w:rsid w:val="006223F3"/>
    <w:rsid w:val="0063337F"/>
    <w:rsid w:val="00656C37"/>
    <w:rsid w:val="00661D9B"/>
    <w:rsid w:val="0069506D"/>
    <w:rsid w:val="006A2C10"/>
    <w:rsid w:val="006A47D5"/>
    <w:rsid w:val="006A7526"/>
    <w:rsid w:val="006B06B7"/>
    <w:rsid w:val="006B418A"/>
    <w:rsid w:val="006D3680"/>
    <w:rsid w:val="006F0A3D"/>
    <w:rsid w:val="006F413E"/>
    <w:rsid w:val="00701B93"/>
    <w:rsid w:val="0073137B"/>
    <w:rsid w:val="0075595F"/>
    <w:rsid w:val="0079335A"/>
    <w:rsid w:val="007C79C0"/>
    <w:rsid w:val="007E13B7"/>
    <w:rsid w:val="007F0F32"/>
    <w:rsid w:val="00804DCB"/>
    <w:rsid w:val="00855AD3"/>
    <w:rsid w:val="008A5F05"/>
    <w:rsid w:val="0090019D"/>
    <w:rsid w:val="00905F4B"/>
    <w:rsid w:val="009245F5"/>
    <w:rsid w:val="00950ECD"/>
    <w:rsid w:val="00990134"/>
    <w:rsid w:val="009E02E1"/>
    <w:rsid w:val="00A12714"/>
    <w:rsid w:val="00A2497C"/>
    <w:rsid w:val="00A265B1"/>
    <w:rsid w:val="00AA6B23"/>
    <w:rsid w:val="00B35B90"/>
    <w:rsid w:val="00B40E59"/>
    <w:rsid w:val="00BC3453"/>
    <w:rsid w:val="00BE320C"/>
    <w:rsid w:val="00C05990"/>
    <w:rsid w:val="00C173AB"/>
    <w:rsid w:val="00C53A1F"/>
    <w:rsid w:val="00D148A2"/>
    <w:rsid w:val="00DA6CBA"/>
    <w:rsid w:val="00E20C25"/>
    <w:rsid w:val="00E303AD"/>
    <w:rsid w:val="00E668B5"/>
    <w:rsid w:val="00E9001D"/>
    <w:rsid w:val="00EF20BB"/>
    <w:rsid w:val="00F05FA2"/>
    <w:rsid w:val="00FA054F"/>
    <w:rsid w:val="00FF1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A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C40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29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2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34045C-F294-4F19-9FE2-055D5F96A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4</Pages>
  <Words>1641</Words>
  <Characters>9355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Bukmop</Company>
  <LinksUpToDate>false</LinksUpToDate>
  <CharactersWithSpaces>10975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Методист</cp:lastModifiedBy>
  <cp:revision>26</cp:revision>
  <dcterms:created xsi:type="dcterms:W3CDTF">2017-01-26T12:50:00Z</dcterms:created>
  <dcterms:modified xsi:type="dcterms:W3CDTF">2017-02-15T08:30:00Z</dcterms:modified>
</cp:coreProperties>
</file>